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a"/>
        <w:tblW w:w="10802" w:type="dxa"/>
        <w:jc w:val="center"/>
        <w:tblLayout w:type="fixed"/>
        <w:tblLook w:val="0600" w:firstRow="0" w:lastRow="0" w:firstColumn="0" w:lastColumn="0" w:noHBand="1" w:noVBand="1"/>
      </w:tblPr>
      <w:tblGrid>
        <w:gridCol w:w="934"/>
        <w:gridCol w:w="3583"/>
        <w:gridCol w:w="255"/>
        <w:gridCol w:w="960"/>
        <w:gridCol w:w="5070"/>
      </w:tblGrid>
      <w:tr w:rsidR="00A83BE6" w14:paraId="28A0FBB6" w14:textId="77777777" w:rsidTr="00A83BE6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3719C" w14:textId="77777777" w:rsidR="00A83BE6" w:rsidRDefault="00A83BE6" w:rsidP="007A1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Name: 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420B" w14:textId="77777777" w:rsidR="00A83BE6" w:rsidRDefault="00A83BE6" w:rsidP="00A83BE6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467B5" w14:textId="77777777" w:rsidR="00A83BE6" w:rsidRDefault="00A83BE6" w:rsidP="007A1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B37B7" w14:textId="77777777" w:rsidR="00A83BE6" w:rsidRDefault="00A83BE6" w:rsidP="007A1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 ID: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51A5C" w14:textId="77777777" w:rsidR="00A83BE6" w:rsidRDefault="00A83BE6" w:rsidP="00A83BE6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83BE6" w14:paraId="70460102" w14:textId="77777777" w:rsidTr="00A83BE6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5491D" w14:textId="77777777" w:rsidR="00A83BE6" w:rsidRDefault="00A83BE6" w:rsidP="007A1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2A8C3" w14:textId="77777777" w:rsidR="00A83BE6" w:rsidRDefault="00A83BE6" w:rsidP="00A83BE6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128C4" w14:textId="77777777" w:rsidR="00A83BE6" w:rsidRDefault="00A83BE6" w:rsidP="007A1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5BEA5" w14:textId="77777777" w:rsidR="00A83BE6" w:rsidRDefault="00A83BE6" w:rsidP="007A1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Advisor: 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F98CE" w14:textId="77777777" w:rsidR="00A83BE6" w:rsidRDefault="00A83BE6" w:rsidP="00A83BE6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3762EE0" w14:textId="77777777" w:rsidR="00B72D1B" w:rsidRDefault="00B72D1B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F114DA" w14:textId="77777777" w:rsidR="00B72D1B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Environmental Engineering Master Plan and Advising Record</w:t>
      </w:r>
    </w:p>
    <w:p w14:paraId="56B9C1FD" w14:textId="77777777" w:rsidR="00B72D1B" w:rsidRDefault="00000000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Catalog Year 2022-23</w:t>
      </w:r>
    </w:p>
    <w:p w14:paraId="2F53FC19" w14:textId="77777777" w:rsidR="00B72D1B" w:rsidRDefault="00B72D1B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982B369" w14:textId="34DE8D31" w:rsidR="00EF691C" w:rsidRDefault="00000000" w:rsidP="00EF691C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FE599"/>
        </w:rPr>
        <w:t>Impaction Criteria: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MATH 150 &amp; 151, CHEM 202 or 200, PHYS 195 &amp; 196, and CIVE 225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(all passed w/C or better, with overall GPA of 2.7 or higher)</w:t>
      </w:r>
    </w:p>
    <w:p w14:paraId="1542BDB8" w14:textId="7D999F56" w:rsidR="00B72D1B" w:rsidRPr="00EF691C" w:rsidRDefault="00000000" w:rsidP="00EF691C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 w:rsidRPr="00EF691C"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Master Plan: </w:t>
      </w:r>
      <w:r w:rsidRPr="00EF691C">
        <w:rPr>
          <w:rFonts w:ascii="Times New Roman" w:eastAsia="Times New Roman" w:hAnsi="Times New Roman" w:cs="Times New Roman"/>
          <w:sz w:val="20"/>
          <w:szCs w:val="20"/>
        </w:rPr>
        <w:t>You must send the updated version of your Master Plan to your assigned Major Advisor every semester.</w:t>
      </w:r>
    </w:p>
    <w:p w14:paraId="3C74F95C" w14:textId="77777777" w:rsidR="00B72D1B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CIVE 495: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Please refer to Department Policy from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CCEE@sdsu.edu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email </w:t>
      </w:r>
    </w:p>
    <w:p w14:paraId="6E8F1D21" w14:textId="77777777" w:rsidR="00B72D1B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0E0E3"/>
        </w:rPr>
        <w:t>Professional Electives: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Choose three units from CIVE 445, 530, 531, 545, ENVE 499, 555, GEOL 570, or GEOL 530</w:t>
      </w:r>
    </w:p>
    <w:p w14:paraId="035D6B9C" w14:textId="32544923" w:rsidR="00B72D1B" w:rsidRDefault="00B53505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*</w:t>
      </w:r>
      <w:r w:rsidR="00000000">
        <w:rPr>
          <w:rFonts w:ascii="Times New Roman" w:eastAsia="Times New Roman" w:hAnsi="Times New Roman" w:cs="Times New Roman"/>
          <w:b/>
          <w:sz w:val="20"/>
          <w:szCs w:val="20"/>
        </w:rPr>
        <w:t>Requirements with Multiple Course Options</w:t>
      </w:r>
    </w:p>
    <w:p w14:paraId="31F5F373" w14:textId="77777777" w:rsidR="00B72D1B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Chemistry Requirement: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CHEM 200 or CHEM 202</w:t>
      </w:r>
    </w:p>
    <w:p w14:paraId="438949F6" w14:textId="77777777" w:rsidR="00B72D1B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Statistics Requirement: </w:t>
      </w:r>
      <w:r>
        <w:rPr>
          <w:rFonts w:ascii="Times New Roman" w:eastAsia="Times New Roman" w:hAnsi="Times New Roman" w:cs="Times New Roman"/>
          <w:sz w:val="20"/>
          <w:szCs w:val="20"/>
        </w:rPr>
        <w:t>CIVE 160 or STAT 250</w:t>
      </w:r>
    </w:p>
    <w:p w14:paraId="04E72B47" w14:textId="77777777" w:rsidR="00B72D1B" w:rsidRDefault="00B72D1B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0"/>
        <w:tblW w:w="10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675"/>
        <w:gridCol w:w="1005"/>
        <w:gridCol w:w="1185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B72D1B" w14:paraId="6977A793" w14:textId="77777777" w:rsidTr="00A83BE6">
        <w:trPr>
          <w:trHeight w:hRule="exact" w:val="288"/>
        </w:trPr>
        <w:tc>
          <w:tcPr>
            <w:tcW w:w="20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EC28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77834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02CF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B72D1B" w14:paraId="29E2B4F3" w14:textId="77777777" w:rsidTr="00A83BE6">
        <w:trPr>
          <w:trHeight w:hRule="exact" w:val="288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498AE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222BA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B1967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6A78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36692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B72D1B" w14:paraId="1427C50D" w14:textId="77777777" w:rsidTr="00A83BE6">
        <w:trPr>
          <w:trHeight w:hRule="exact" w:val="288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493C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5B9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9A2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FED1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0E16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11D56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F40B0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16E9D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D4C3B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27368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26647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7143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B72D1B" w14:paraId="3C8B71B4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F2F8F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150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0556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D25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B2F5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442F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9210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588B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BFAD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538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7AC0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F171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53D3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05C4431C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5DBBC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CHEM 202*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B90D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158C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6E89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A1B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A313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FD4B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13FD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B5A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4ECF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367D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29D9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7C233E97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F44E4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160*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2AFC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D392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7912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826C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5C26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F657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AE9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CD9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7D65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5F80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9287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33ECD019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5185F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121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4D58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1180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398F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F09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79B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B54E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5868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6A3A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07FB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EDF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9D56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7C051369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81657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101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D77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0554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4B5E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407D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E56B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0A0F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CD7D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102F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C5A0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5DE4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C7A8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1ECAA431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68DD7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151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C642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9CC2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90A2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711F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8966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E6D4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2BBF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1F30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46C5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276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B027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02CAEC87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A32C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5B1B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088F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1A8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0A7D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424F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A2E1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B11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5D5C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6A26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25B3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F24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69281B5D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0B802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EAB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C2BA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254F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732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B78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2216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7E79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DA6F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04D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5AB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CF74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6300E11B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EA92F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220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473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1EC5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4738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135D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C837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BD21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73A6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88C4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9B02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520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3E26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5D7DCCA9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8AD70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225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2795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65F7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9360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075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6133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BE0B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803F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61B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D543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3A3C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050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1515843D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1578C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252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5BC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55A1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608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8EC2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8BCA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B4C9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6B7A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FE69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F25B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FA7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322A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3B83BF0B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EDFB7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196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95B3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DA1B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143D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6E7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ADA3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334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3BBF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F701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F48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82F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2E4E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62CE2362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4D606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280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381E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D0C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4B21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1E43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DF2F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EE2C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E6EE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EE8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9BED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AFE3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87CF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5CA25B76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04DC8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BIOL 204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4A9B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F332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989F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F018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988D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0EF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F695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9AE7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7B08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AF61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B72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5593D685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BA737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BIOL 204L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AD1A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9EA5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0741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21D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66D3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848E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14D5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B56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C367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4B5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1603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5BFF84AD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9984A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CHEM 130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41EE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283D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7EB7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84A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DC76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7478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FE1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31EA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E14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D6CB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10DE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06C3064D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C360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340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1349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C0C8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9784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8F2F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DFB7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6041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AEB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74DF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6FDA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EED3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BA6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6D256C60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56083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355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43F5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E6D2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D863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3F10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1B69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58E4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F023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4F76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5360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6F9D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CAA7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5AB1E53C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B9F87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 350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D33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B92C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B421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967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F535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C950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E33B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3BFB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921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68A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AE0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6ACEBF88" w14:textId="77777777" w:rsidTr="00A83BE6">
        <w:trPr>
          <w:trHeight w:hRule="exact" w:val="288"/>
        </w:trPr>
        <w:tc>
          <w:tcPr>
            <w:tcW w:w="20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2E29E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B11E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D77E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B72D1B" w14:paraId="3C410CBE" w14:textId="77777777"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6BE8B" w14:textId="77777777" w:rsidR="00B72D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890F7" w14:textId="77777777" w:rsidR="00B72D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E55F5" w14:textId="77777777" w:rsidR="00B72D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46601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A1193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B72D1B" w14:paraId="0CAFECEB" w14:textId="77777777" w:rsidTr="00A83BE6">
        <w:trPr>
          <w:trHeight w:hRule="exact" w:val="288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B4C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E3BB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AEC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0DF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27247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C937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1F808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51576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51F72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40826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41F7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4885C" w14:textId="77777777" w:rsidR="00B72D1B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D864FB" w14:paraId="05DA93DF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82D5F" w14:textId="2D677AC6" w:rsidR="00D864FB" w:rsidRDefault="00D864F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444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17EC9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9C6BA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9A204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94221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BB30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BFA0D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A7DA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83C05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3863F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21799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013F5" w14:textId="77777777" w:rsidR="00D864FB" w:rsidRDefault="00D86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33E965B5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AF63" w14:textId="77777777" w:rsidR="00B72D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330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55C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7E9C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0BCF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DBCE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5933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350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5D58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CFFB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B1CD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F677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1DD0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7B0F0F7E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F9684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356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DFD8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4DB8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65A3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045E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678C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507B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0C8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F9C1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33B6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9ADD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DD98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7DEEF5CD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53DB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363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7AE6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BA2C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1817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A64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A4CD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3325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F2A1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DAEA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479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F3C4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85B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51B723C6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B361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462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67E7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E2FC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B1CD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252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3D4D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9BC4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177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6B72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D3B7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F3E7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B325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6EFC5690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4398B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445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088C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CEB5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BA9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F6B8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DF69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A983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E2BD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53B1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971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E34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764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403E08D8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1D669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554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B5CF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ACB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02C9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C57D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337B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221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10E6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1E3D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EEDA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FCFC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2A9E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6FE48BDA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62A33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558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DB74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DD77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EFE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84E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E61C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A748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41E7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0F3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126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51BC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7DF7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37594BF9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6302B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495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2B2C6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0FE8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1DF3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CBD62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3D3C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BD81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E24D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89D1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EF8F5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1B00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B2BBA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40C41E43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45B48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556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ED27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CFC1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EF40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F1A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6B10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38B27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E370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0E10D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98B3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CD0F0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4CB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72D1B" w14:paraId="46FF11E2" w14:textId="77777777">
        <w:tc>
          <w:tcPr>
            <w:tcW w:w="133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9CE13" w14:textId="77777777" w:rsidR="00B72D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391A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7C34E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C690B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69F7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F80B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A2EC4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1154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948C9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A2FB1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4900F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8BE8" w14:textId="77777777" w:rsidR="00B72D1B" w:rsidRDefault="00B72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25DD355" w14:textId="77777777" w:rsidR="00B72D1B" w:rsidRDefault="00B72D1B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481419E" w14:textId="77777777" w:rsidR="00B72D1B" w:rsidRDefault="00000000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This is not a legally binding document. Advisors will do their best to assist students with course planning. It is the student’s responsibility to ensure that they are following prerequisite and graduation guidelines.</w:t>
      </w:r>
    </w:p>
    <w:p w14:paraId="0DBF06CB" w14:textId="77777777" w:rsidR="00B72D1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Advising Notes</w:t>
      </w:r>
    </w:p>
    <w:p w14:paraId="74745CA7" w14:textId="77777777" w:rsidR="00B72D1B" w:rsidRDefault="00000000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br w:type="page"/>
      </w:r>
    </w:p>
    <w:p w14:paraId="2F137ABD" w14:textId="77777777" w:rsidR="00B72D1B" w:rsidRDefault="00000000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inline distT="114300" distB="114300" distL="114300" distR="114300" wp14:anchorId="1958791B" wp14:editId="722ACF7B">
            <wp:extent cx="8987518" cy="629126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7518" cy="629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72D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7239E" w14:textId="77777777" w:rsidR="00EE279A" w:rsidRDefault="00EE279A">
      <w:pPr>
        <w:spacing w:line="240" w:lineRule="auto"/>
      </w:pPr>
      <w:r>
        <w:separator/>
      </w:r>
    </w:p>
  </w:endnote>
  <w:endnote w:type="continuationSeparator" w:id="0">
    <w:p w14:paraId="291A696B" w14:textId="77777777" w:rsidR="00EE279A" w:rsidRDefault="00EE27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B699" w14:textId="77777777" w:rsidR="00D864FB" w:rsidRDefault="00D864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9DEF8" w14:textId="77777777" w:rsidR="00D864FB" w:rsidRDefault="00D864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4723B" w14:textId="77777777" w:rsidR="00D864FB" w:rsidRDefault="00D864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8537E" w14:textId="77777777" w:rsidR="00EE279A" w:rsidRDefault="00EE279A">
      <w:pPr>
        <w:spacing w:line="240" w:lineRule="auto"/>
      </w:pPr>
      <w:r>
        <w:separator/>
      </w:r>
    </w:p>
  </w:footnote>
  <w:footnote w:type="continuationSeparator" w:id="0">
    <w:p w14:paraId="736302AF" w14:textId="77777777" w:rsidR="00EE279A" w:rsidRDefault="00EE27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611F9" w14:textId="77777777" w:rsidR="00A83BE6" w:rsidRDefault="00A83B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B7D58" w14:textId="641FB0A5" w:rsidR="00B72D1B" w:rsidRDefault="00000000">
    <w:pPr>
      <w:jc w:val="center"/>
    </w:pPr>
    <w:r>
      <w:rPr>
        <w:noProof/>
      </w:rPr>
      <w:drawing>
        <wp:inline distT="114300" distB="114300" distL="114300" distR="114300" wp14:anchorId="35D5E11C" wp14:editId="6929B7ED">
          <wp:extent cx="2471738" cy="38106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8373" b="30289"/>
                  <a:stretch>
                    <a:fillRect/>
                  </a:stretch>
                </pic:blipFill>
                <pic:spPr>
                  <a:xfrm>
                    <a:off x="0" y="0"/>
                    <a:ext cx="2471738" cy="38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EC889B3" w14:textId="77777777" w:rsidR="00A83BE6" w:rsidRDefault="00A83BE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AD450" w14:textId="77777777" w:rsidR="00A83BE6" w:rsidRDefault="00A83B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21477"/>
    <w:multiLevelType w:val="multilevel"/>
    <w:tmpl w:val="F55C8B5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1B23972"/>
    <w:multiLevelType w:val="multilevel"/>
    <w:tmpl w:val="2F52C4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65189807">
    <w:abstractNumId w:val="0"/>
  </w:num>
  <w:num w:numId="2" w16cid:durableId="2064138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D1B"/>
    <w:rsid w:val="00501DD0"/>
    <w:rsid w:val="00637187"/>
    <w:rsid w:val="00A83BE6"/>
    <w:rsid w:val="00B53505"/>
    <w:rsid w:val="00B72D1B"/>
    <w:rsid w:val="00D864FB"/>
    <w:rsid w:val="00EE279A"/>
    <w:rsid w:val="00EF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7E47A"/>
  <w15:docId w15:val="{FF60140D-06F3-7849-865A-20485B26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3B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BE6"/>
  </w:style>
  <w:style w:type="paragraph" w:styleId="Footer">
    <w:name w:val="footer"/>
    <w:basedOn w:val="Normal"/>
    <w:link w:val="FooterChar"/>
    <w:uiPriority w:val="99"/>
    <w:unhideWhenUsed/>
    <w:rsid w:val="00A83B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CEE@sdsu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301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Juno Palau</cp:lastModifiedBy>
  <cp:revision>5</cp:revision>
  <dcterms:created xsi:type="dcterms:W3CDTF">2022-06-30T19:01:00Z</dcterms:created>
  <dcterms:modified xsi:type="dcterms:W3CDTF">2022-06-30T21:19:00Z</dcterms:modified>
</cp:coreProperties>
</file>